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927800" w14:textId="77777777" w:rsidR="00AC6DDD" w:rsidRPr="003B0B73" w:rsidRDefault="00AC6DDD" w:rsidP="00AC6DDD">
      <w:pPr>
        <w:jc w:val="both"/>
      </w:pPr>
      <w:r>
        <w:fldChar w:fldCharType="begin"/>
      </w:r>
      <w:r>
        <w:instrText>HYPERLINK "https://www.birmingham.ac.uk/staff/profiles/business/mantzari-elisavet"</w:instrText>
      </w:r>
      <w:r>
        <w:fldChar w:fldCharType="separate"/>
      </w:r>
      <w:r w:rsidRPr="003B0B73">
        <w:rPr>
          <w:rStyle w:val="Hiperligao"/>
        </w:rPr>
        <w:t xml:space="preserve">Elisavet </w:t>
      </w:r>
      <w:proofErr w:type="spellStart"/>
      <w:r w:rsidRPr="003B0B73">
        <w:rPr>
          <w:rStyle w:val="Hiperligao"/>
        </w:rPr>
        <w:t>Mantzari</w:t>
      </w:r>
      <w:proofErr w:type="spellEnd"/>
      <w:r>
        <w:rPr>
          <w:rStyle w:val="Hiperligao"/>
        </w:rPr>
        <w:fldChar w:fldCharType="end"/>
      </w:r>
      <w:r w:rsidRPr="003B0B73">
        <w:t xml:space="preserve"> is Associate Professor in Accounting at the University of Birmingham, UK. </w:t>
      </w:r>
    </w:p>
    <w:p w14:paraId="4F1259A3" w14:textId="77777777" w:rsidR="00AC6DDD" w:rsidRPr="003B0B73" w:rsidRDefault="00AC6DDD" w:rsidP="00AC6DDD">
      <w:pPr>
        <w:jc w:val="both"/>
      </w:pPr>
    </w:p>
    <w:p w14:paraId="0E05A08E" w14:textId="77777777" w:rsidR="00AC6DDD" w:rsidRPr="003B0B73" w:rsidRDefault="00AC6DDD" w:rsidP="00AC6DDD">
      <w:pPr>
        <w:jc w:val="both"/>
      </w:pPr>
      <w:r w:rsidRPr="003B0B73">
        <w:t>Elisavet obtained her PhD in Accounting and Financial Management from the University of Portsmouth, UK.</w:t>
      </w:r>
    </w:p>
    <w:p w14:paraId="08ED0F00" w14:textId="77777777" w:rsidR="00AC6DDD" w:rsidRPr="003B0B73" w:rsidRDefault="00AC6DDD" w:rsidP="00AC6DDD">
      <w:pPr>
        <w:jc w:val="both"/>
        <w:rPr>
          <w:i/>
          <w:iCs/>
        </w:rPr>
      </w:pPr>
    </w:p>
    <w:p w14:paraId="09653B4F" w14:textId="77777777" w:rsidR="00AC6DDD" w:rsidRPr="003B0B73" w:rsidRDefault="00AC6DDD" w:rsidP="00AC6DDD">
      <w:pPr>
        <w:jc w:val="both"/>
        <w:rPr>
          <w:i/>
          <w:iCs/>
        </w:rPr>
      </w:pPr>
      <w:r w:rsidRPr="003B0B73">
        <w:rPr>
          <w:i/>
          <w:iCs/>
        </w:rPr>
        <w:t>Elisavet has experience with implementing DEI actions through her involvement in DEI committees in higher education and trade unions, and other accounting associations. She sees the DEIC as an opportunity to enhance diversity, inclusion, equity, and justice within the EAA through initiatives that educate and equitably empower the community. Her research is broadly concerned with financial accounting regulation and practice, and sustainability accounting in diverse contexts including alternative organisations such as co-operatives.</w:t>
      </w:r>
    </w:p>
    <w:p w14:paraId="1CB43C7E" w14:textId="23635A78" w:rsidR="00E86152" w:rsidRPr="00AC6DDD" w:rsidRDefault="00E86152" w:rsidP="00AC6DDD"/>
    <w:sectPr w:rsidR="00E86152" w:rsidRPr="00AC6D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927"/>
    <w:rsid w:val="00032F79"/>
    <w:rsid w:val="0003690C"/>
    <w:rsid w:val="00057D7D"/>
    <w:rsid w:val="0006273B"/>
    <w:rsid w:val="000669B8"/>
    <w:rsid w:val="00073E9D"/>
    <w:rsid w:val="00093446"/>
    <w:rsid w:val="000A2D96"/>
    <w:rsid w:val="000A48F9"/>
    <w:rsid w:val="000B508B"/>
    <w:rsid w:val="000B59A3"/>
    <w:rsid w:val="00115668"/>
    <w:rsid w:val="00137E59"/>
    <w:rsid w:val="00142F8B"/>
    <w:rsid w:val="00150109"/>
    <w:rsid w:val="00160041"/>
    <w:rsid w:val="00171C43"/>
    <w:rsid w:val="0018130D"/>
    <w:rsid w:val="001C225F"/>
    <w:rsid w:val="001C3EC1"/>
    <w:rsid w:val="001D7807"/>
    <w:rsid w:val="001E5D9C"/>
    <w:rsid w:val="00253927"/>
    <w:rsid w:val="00295340"/>
    <w:rsid w:val="00302C5C"/>
    <w:rsid w:val="00321482"/>
    <w:rsid w:val="003534A7"/>
    <w:rsid w:val="00387152"/>
    <w:rsid w:val="003925A1"/>
    <w:rsid w:val="003927FA"/>
    <w:rsid w:val="0040747A"/>
    <w:rsid w:val="00435A28"/>
    <w:rsid w:val="00467F9E"/>
    <w:rsid w:val="00471EBE"/>
    <w:rsid w:val="004B06A6"/>
    <w:rsid w:val="004D6E2D"/>
    <w:rsid w:val="00553899"/>
    <w:rsid w:val="005955B1"/>
    <w:rsid w:val="00596973"/>
    <w:rsid w:val="00596C71"/>
    <w:rsid w:val="005E53A8"/>
    <w:rsid w:val="005E6327"/>
    <w:rsid w:val="005F72D9"/>
    <w:rsid w:val="0060083C"/>
    <w:rsid w:val="006235D1"/>
    <w:rsid w:val="006247A5"/>
    <w:rsid w:val="0062715D"/>
    <w:rsid w:val="00644E18"/>
    <w:rsid w:val="006B341F"/>
    <w:rsid w:val="006C5CE0"/>
    <w:rsid w:val="006F5B16"/>
    <w:rsid w:val="007052F9"/>
    <w:rsid w:val="0072514A"/>
    <w:rsid w:val="00744686"/>
    <w:rsid w:val="00766871"/>
    <w:rsid w:val="007718A7"/>
    <w:rsid w:val="00787E98"/>
    <w:rsid w:val="00796185"/>
    <w:rsid w:val="007B510A"/>
    <w:rsid w:val="007C2350"/>
    <w:rsid w:val="008106A5"/>
    <w:rsid w:val="008147A3"/>
    <w:rsid w:val="00822532"/>
    <w:rsid w:val="00827BCB"/>
    <w:rsid w:val="00845CFB"/>
    <w:rsid w:val="008636DD"/>
    <w:rsid w:val="008B2BB8"/>
    <w:rsid w:val="008B7DFA"/>
    <w:rsid w:val="008E20E0"/>
    <w:rsid w:val="008E26EC"/>
    <w:rsid w:val="008F1DBF"/>
    <w:rsid w:val="0090182E"/>
    <w:rsid w:val="00955950"/>
    <w:rsid w:val="0096776B"/>
    <w:rsid w:val="00977F2E"/>
    <w:rsid w:val="009903F6"/>
    <w:rsid w:val="009964B7"/>
    <w:rsid w:val="009D001D"/>
    <w:rsid w:val="00A35B39"/>
    <w:rsid w:val="00A82127"/>
    <w:rsid w:val="00A963D1"/>
    <w:rsid w:val="00AB4B46"/>
    <w:rsid w:val="00AC6DDD"/>
    <w:rsid w:val="00B02133"/>
    <w:rsid w:val="00B24B48"/>
    <w:rsid w:val="00B34392"/>
    <w:rsid w:val="00B41490"/>
    <w:rsid w:val="00B63B2C"/>
    <w:rsid w:val="00B92376"/>
    <w:rsid w:val="00BC138A"/>
    <w:rsid w:val="00BF11EC"/>
    <w:rsid w:val="00C1070B"/>
    <w:rsid w:val="00C53221"/>
    <w:rsid w:val="00C6051D"/>
    <w:rsid w:val="00C636DA"/>
    <w:rsid w:val="00C75CD2"/>
    <w:rsid w:val="00C83CF8"/>
    <w:rsid w:val="00CB0107"/>
    <w:rsid w:val="00CC1871"/>
    <w:rsid w:val="00D413FC"/>
    <w:rsid w:val="00D67D98"/>
    <w:rsid w:val="00DD1BFD"/>
    <w:rsid w:val="00DD77EA"/>
    <w:rsid w:val="00DE5901"/>
    <w:rsid w:val="00E221E3"/>
    <w:rsid w:val="00E23EA1"/>
    <w:rsid w:val="00E86152"/>
    <w:rsid w:val="00EB3D47"/>
    <w:rsid w:val="00EF4406"/>
    <w:rsid w:val="00F35BF0"/>
    <w:rsid w:val="00F567AC"/>
    <w:rsid w:val="00F576C0"/>
    <w:rsid w:val="00F62683"/>
    <w:rsid w:val="00F73F27"/>
    <w:rsid w:val="00F75FF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C2876"/>
  <w15:chartTrackingRefBased/>
  <w15:docId w15:val="{47069954-1C0D-944C-A0EF-3097D7849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2539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2539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25392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25392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25392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25392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25392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25392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253927"/>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253927"/>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253927"/>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253927"/>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253927"/>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253927"/>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253927"/>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253927"/>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253927"/>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253927"/>
    <w:rPr>
      <w:rFonts w:eastAsiaTheme="majorEastAsia" w:cstheme="majorBidi"/>
      <w:color w:val="272727" w:themeColor="text1" w:themeTint="D8"/>
    </w:rPr>
  </w:style>
  <w:style w:type="paragraph" w:styleId="Ttulo">
    <w:name w:val="Title"/>
    <w:basedOn w:val="Normal"/>
    <w:next w:val="Normal"/>
    <w:link w:val="TtuloCarter"/>
    <w:uiPriority w:val="10"/>
    <w:qFormat/>
    <w:rsid w:val="00253927"/>
    <w:pPr>
      <w:spacing w:after="8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25392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253927"/>
    <w:pPr>
      <w:numPr>
        <w:ilvl w:val="1"/>
      </w:numPr>
      <w:spacing w:after="160"/>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253927"/>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253927"/>
    <w:pPr>
      <w:spacing w:before="160" w:after="160"/>
      <w:jc w:val="center"/>
    </w:pPr>
    <w:rPr>
      <w:i/>
      <w:iCs/>
      <w:color w:val="404040" w:themeColor="text1" w:themeTint="BF"/>
    </w:rPr>
  </w:style>
  <w:style w:type="character" w:customStyle="1" w:styleId="CitaoCarter">
    <w:name w:val="Citação Caráter"/>
    <w:basedOn w:val="Tipodeletrapredefinidodopargrafo"/>
    <w:link w:val="Citao"/>
    <w:uiPriority w:val="29"/>
    <w:rsid w:val="00253927"/>
    <w:rPr>
      <w:i/>
      <w:iCs/>
      <w:color w:val="404040" w:themeColor="text1" w:themeTint="BF"/>
    </w:rPr>
  </w:style>
  <w:style w:type="paragraph" w:styleId="PargrafodaLista">
    <w:name w:val="List Paragraph"/>
    <w:basedOn w:val="Normal"/>
    <w:uiPriority w:val="34"/>
    <w:qFormat/>
    <w:rsid w:val="00253927"/>
    <w:pPr>
      <w:ind w:left="720"/>
      <w:contextualSpacing/>
    </w:pPr>
  </w:style>
  <w:style w:type="character" w:styleId="nfaseIntensa">
    <w:name w:val="Intense Emphasis"/>
    <w:basedOn w:val="Tipodeletrapredefinidodopargrafo"/>
    <w:uiPriority w:val="21"/>
    <w:qFormat/>
    <w:rsid w:val="00253927"/>
    <w:rPr>
      <w:i/>
      <w:iCs/>
      <w:color w:val="0F4761" w:themeColor="accent1" w:themeShade="BF"/>
    </w:rPr>
  </w:style>
  <w:style w:type="paragraph" w:styleId="CitaoIntensa">
    <w:name w:val="Intense Quote"/>
    <w:basedOn w:val="Normal"/>
    <w:next w:val="Normal"/>
    <w:link w:val="CitaoIntensaCarter"/>
    <w:uiPriority w:val="30"/>
    <w:qFormat/>
    <w:rsid w:val="002539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253927"/>
    <w:rPr>
      <w:i/>
      <w:iCs/>
      <w:color w:val="0F4761" w:themeColor="accent1" w:themeShade="BF"/>
    </w:rPr>
  </w:style>
  <w:style w:type="character" w:styleId="RefernciaIntensa">
    <w:name w:val="Intense Reference"/>
    <w:basedOn w:val="Tipodeletrapredefinidodopargrafo"/>
    <w:uiPriority w:val="32"/>
    <w:qFormat/>
    <w:rsid w:val="00253927"/>
    <w:rPr>
      <w:b/>
      <w:bCs/>
      <w:smallCaps/>
      <w:color w:val="0F4761" w:themeColor="accent1" w:themeShade="BF"/>
      <w:spacing w:val="5"/>
    </w:rPr>
  </w:style>
  <w:style w:type="character" w:styleId="Hiperligao">
    <w:name w:val="Hyperlink"/>
    <w:basedOn w:val="Tipodeletrapredefinidodopargrafo"/>
    <w:uiPriority w:val="99"/>
    <w:unhideWhenUsed/>
    <w:rsid w:val="00C6051D"/>
    <w:rPr>
      <w:color w:val="467886" w:themeColor="hyperlink"/>
      <w:u w:val="single"/>
    </w:rPr>
  </w:style>
  <w:style w:type="character" w:styleId="MenoNoResolvida">
    <w:name w:val="Unresolved Mention"/>
    <w:basedOn w:val="Tipodeletrapredefinidodopargrafo"/>
    <w:uiPriority w:val="99"/>
    <w:semiHidden/>
    <w:unhideWhenUsed/>
    <w:rsid w:val="00C6051D"/>
    <w:rPr>
      <w:color w:val="605E5C"/>
      <w:shd w:val="clear" w:color="auto" w:fill="E1DFDD"/>
    </w:rPr>
  </w:style>
  <w:style w:type="character" w:styleId="Hiperligaovisitada">
    <w:name w:val="FollowedHyperlink"/>
    <w:basedOn w:val="Tipodeletrapredefinidodopargrafo"/>
    <w:uiPriority w:val="99"/>
    <w:semiHidden/>
    <w:unhideWhenUsed/>
    <w:rsid w:val="00E8615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695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Efretuei, Ekaete</dc:creator>
  <cp:keywords/>
  <dc:description/>
  <cp:lastModifiedBy>Ana Cristina da Conceição</cp:lastModifiedBy>
  <cp:revision>3</cp:revision>
  <dcterms:created xsi:type="dcterms:W3CDTF">2024-06-21T12:45:00Z</dcterms:created>
  <dcterms:modified xsi:type="dcterms:W3CDTF">2024-07-02T20:03:00Z</dcterms:modified>
</cp:coreProperties>
</file>