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692C8" w14:textId="77777777" w:rsidR="00CE689E" w:rsidRPr="003B0B73" w:rsidRDefault="00CE689E" w:rsidP="00CE689E">
      <w:pPr>
        <w:jc w:val="both"/>
      </w:pPr>
      <w:hyperlink r:id="rId4" w:history="1">
        <w:r w:rsidRPr="003B0B73">
          <w:rPr>
            <w:rStyle w:val="Hiperligao"/>
          </w:rPr>
          <w:t>Timur Uman</w:t>
        </w:r>
      </w:hyperlink>
      <w:r w:rsidRPr="003B0B73">
        <w:t xml:space="preserve"> is a Professor in Accounting and Control at the Jönköping International Business School, Jönköping University, Sweden. </w:t>
      </w:r>
    </w:p>
    <w:p w14:paraId="0199D3BC" w14:textId="77777777" w:rsidR="00CE689E" w:rsidRPr="003B0B73" w:rsidRDefault="00CE689E" w:rsidP="00CE689E">
      <w:pPr>
        <w:jc w:val="both"/>
      </w:pPr>
    </w:p>
    <w:p w14:paraId="055C74F2" w14:textId="77777777" w:rsidR="00CE689E" w:rsidRPr="003B0B73" w:rsidRDefault="00CE689E" w:rsidP="00CE689E">
      <w:pPr>
        <w:jc w:val="both"/>
      </w:pPr>
      <w:r w:rsidRPr="003B0B73">
        <w:t xml:space="preserve">Timur obtained his PhD in Corporate Governance from Lund University, Sweden. </w:t>
      </w:r>
    </w:p>
    <w:p w14:paraId="46FF0A62" w14:textId="77777777" w:rsidR="00CE689E" w:rsidRPr="003B0B73" w:rsidRDefault="00CE689E" w:rsidP="00CE689E">
      <w:pPr>
        <w:jc w:val="both"/>
      </w:pPr>
    </w:p>
    <w:p w14:paraId="413E25DB" w14:textId="77777777" w:rsidR="00CE689E" w:rsidRPr="003B0B73" w:rsidRDefault="00CE689E" w:rsidP="00CE689E">
      <w:pPr>
        <w:jc w:val="both"/>
        <w:rPr>
          <w:i/>
          <w:iCs/>
        </w:rPr>
      </w:pPr>
      <w:r w:rsidRPr="003B0B73">
        <w:rPr>
          <w:i/>
          <w:iCs/>
        </w:rPr>
        <w:t>Timur sees his role in the DEI committee as brining more systematic approach to DEI initiatives in EAA and facilitating discussions on the role of cultural and ethnic differences as well as minority cultures in accounting research and practice. His area of research is DEI initiatives, corporate governance, auditing and management accounting.</w:t>
      </w:r>
    </w:p>
    <w:p w14:paraId="122C693F" w14:textId="77777777" w:rsidR="00F4485E" w:rsidRPr="00CE689E" w:rsidRDefault="00F4485E" w:rsidP="00CE689E"/>
    <w:sectPr w:rsidR="00F4485E" w:rsidRPr="00CE68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27"/>
    <w:rsid w:val="00032F79"/>
    <w:rsid w:val="0003690C"/>
    <w:rsid w:val="00057D7D"/>
    <w:rsid w:val="0006273B"/>
    <w:rsid w:val="000669B8"/>
    <w:rsid w:val="00073E9D"/>
    <w:rsid w:val="00093446"/>
    <w:rsid w:val="000A2D96"/>
    <w:rsid w:val="000A48F9"/>
    <w:rsid w:val="000B508B"/>
    <w:rsid w:val="000B59A3"/>
    <w:rsid w:val="00115668"/>
    <w:rsid w:val="00137E59"/>
    <w:rsid w:val="00142F8B"/>
    <w:rsid w:val="00150109"/>
    <w:rsid w:val="00160041"/>
    <w:rsid w:val="00171C43"/>
    <w:rsid w:val="0018130D"/>
    <w:rsid w:val="001C225F"/>
    <w:rsid w:val="001C3EC1"/>
    <w:rsid w:val="001D7807"/>
    <w:rsid w:val="001E5D9C"/>
    <w:rsid w:val="00253927"/>
    <w:rsid w:val="00295340"/>
    <w:rsid w:val="00302C5C"/>
    <w:rsid w:val="00321482"/>
    <w:rsid w:val="003534A7"/>
    <w:rsid w:val="00387152"/>
    <w:rsid w:val="003925A1"/>
    <w:rsid w:val="0040747A"/>
    <w:rsid w:val="00435A28"/>
    <w:rsid w:val="00467F9E"/>
    <w:rsid w:val="00471EBE"/>
    <w:rsid w:val="004B06A6"/>
    <w:rsid w:val="004D6E2D"/>
    <w:rsid w:val="00553899"/>
    <w:rsid w:val="005955B1"/>
    <w:rsid w:val="00596973"/>
    <w:rsid w:val="00596C71"/>
    <w:rsid w:val="005E53A8"/>
    <w:rsid w:val="005E6327"/>
    <w:rsid w:val="005F72D9"/>
    <w:rsid w:val="0060083C"/>
    <w:rsid w:val="006235D1"/>
    <w:rsid w:val="006247A5"/>
    <w:rsid w:val="0062715D"/>
    <w:rsid w:val="00644E18"/>
    <w:rsid w:val="0065391C"/>
    <w:rsid w:val="006C5CE0"/>
    <w:rsid w:val="006F5B16"/>
    <w:rsid w:val="00702A40"/>
    <w:rsid w:val="007052F9"/>
    <w:rsid w:val="0072514A"/>
    <w:rsid w:val="00744686"/>
    <w:rsid w:val="00766871"/>
    <w:rsid w:val="007718A7"/>
    <w:rsid w:val="00787E98"/>
    <w:rsid w:val="00796185"/>
    <w:rsid w:val="007C2350"/>
    <w:rsid w:val="008147A3"/>
    <w:rsid w:val="00822532"/>
    <w:rsid w:val="00827BCB"/>
    <w:rsid w:val="00845CFB"/>
    <w:rsid w:val="008636DD"/>
    <w:rsid w:val="008B2BB8"/>
    <w:rsid w:val="008B7DFA"/>
    <w:rsid w:val="008E20E0"/>
    <w:rsid w:val="008E26EC"/>
    <w:rsid w:val="008F1DBF"/>
    <w:rsid w:val="0090182E"/>
    <w:rsid w:val="00955950"/>
    <w:rsid w:val="0096776B"/>
    <w:rsid w:val="00977F2E"/>
    <w:rsid w:val="009903F6"/>
    <w:rsid w:val="009964B7"/>
    <w:rsid w:val="00A35B39"/>
    <w:rsid w:val="00A82127"/>
    <w:rsid w:val="00A963D1"/>
    <w:rsid w:val="00AB4B46"/>
    <w:rsid w:val="00B02133"/>
    <w:rsid w:val="00B24B48"/>
    <w:rsid w:val="00B34392"/>
    <w:rsid w:val="00B41490"/>
    <w:rsid w:val="00B63B2C"/>
    <w:rsid w:val="00B92376"/>
    <w:rsid w:val="00BC138A"/>
    <w:rsid w:val="00BF11EC"/>
    <w:rsid w:val="00C53221"/>
    <w:rsid w:val="00C6051D"/>
    <w:rsid w:val="00C636DA"/>
    <w:rsid w:val="00C75CD2"/>
    <w:rsid w:val="00C83CF8"/>
    <w:rsid w:val="00CB0107"/>
    <w:rsid w:val="00CC1871"/>
    <w:rsid w:val="00CE689E"/>
    <w:rsid w:val="00D413FC"/>
    <w:rsid w:val="00D67D98"/>
    <w:rsid w:val="00DD1BFD"/>
    <w:rsid w:val="00DD77EA"/>
    <w:rsid w:val="00DE5901"/>
    <w:rsid w:val="00E221E3"/>
    <w:rsid w:val="00E23EA1"/>
    <w:rsid w:val="00E87E15"/>
    <w:rsid w:val="00EB3D47"/>
    <w:rsid w:val="00EF4406"/>
    <w:rsid w:val="00F2503D"/>
    <w:rsid w:val="00F35BF0"/>
    <w:rsid w:val="00F4485E"/>
    <w:rsid w:val="00F567AC"/>
    <w:rsid w:val="00F576C0"/>
    <w:rsid w:val="00F62683"/>
    <w:rsid w:val="00F73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2876"/>
  <w15:chartTrackingRefBased/>
  <w15:docId w15:val="{47069954-1C0D-944C-A0EF-3097D784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5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5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53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53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53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539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539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539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53927"/>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5392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5392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5392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5392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5392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5392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5392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5392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53927"/>
    <w:rPr>
      <w:rFonts w:eastAsiaTheme="majorEastAsia" w:cstheme="majorBidi"/>
      <w:color w:val="272727" w:themeColor="text1" w:themeTint="D8"/>
    </w:rPr>
  </w:style>
  <w:style w:type="paragraph" w:styleId="Ttulo">
    <w:name w:val="Title"/>
    <w:basedOn w:val="Normal"/>
    <w:next w:val="Normal"/>
    <w:link w:val="TtuloCarter"/>
    <w:uiPriority w:val="10"/>
    <w:qFormat/>
    <w:rsid w:val="00253927"/>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53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53927"/>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5392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53927"/>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253927"/>
    <w:rPr>
      <w:i/>
      <w:iCs/>
      <w:color w:val="404040" w:themeColor="text1" w:themeTint="BF"/>
    </w:rPr>
  </w:style>
  <w:style w:type="paragraph" w:styleId="PargrafodaLista">
    <w:name w:val="List Paragraph"/>
    <w:basedOn w:val="Normal"/>
    <w:uiPriority w:val="34"/>
    <w:qFormat/>
    <w:rsid w:val="00253927"/>
    <w:pPr>
      <w:ind w:left="720"/>
      <w:contextualSpacing/>
    </w:pPr>
  </w:style>
  <w:style w:type="character" w:styleId="nfaseIntensa">
    <w:name w:val="Intense Emphasis"/>
    <w:basedOn w:val="Tipodeletrapredefinidodopargrafo"/>
    <w:uiPriority w:val="21"/>
    <w:qFormat/>
    <w:rsid w:val="00253927"/>
    <w:rPr>
      <w:i/>
      <w:iCs/>
      <w:color w:val="0F4761" w:themeColor="accent1" w:themeShade="BF"/>
    </w:rPr>
  </w:style>
  <w:style w:type="paragraph" w:styleId="CitaoIntensa">
    <w:name w:val="Intense Quote"/>
    <w:basedOn w:val="Normal"/>
    <w:next w:val="Normal"/>
    <w:link w:val="CitaoIntensaCarter"/>
    <w:uiPriority w:val="30"/>
    <w:qFormat/>
    <w:rsid w:val="0025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53927"/>
    <w:rPr>
      <w:i/>
      <w:iCs/>
      <w:color w:val="0F4761" w:themeColor="accent1" w:themeShade="BF"/>
    </w:rPr>
  </w:style>
  <w:style w:type="character" w:styleId="RefernciaIntensa">
    <w:name w:val="Intense Reference"/>
    <w:basedOn w:val="Tipodeletrapredefinidodopargrafo"/>
    <w:uiPriority w:val="32"/>
    <w:qFormat/>
    <w:rsid w:val="00253927"/>
    <w:rPr>
      <w:b/>
      <w:bCs/>
      <w:smallCaps/>
      <w:color w:val="0F4761" w:themeColor="accent1" w:themeShade="BF"/>
      <w:spacing w:val="5"/>
    </w:rPr>
  </w:style>
  <w:style w:type="character" w:styleId="Hiperligao">
    <w:name w:val="Hyperlink"/>
    <w:basedOn w:val="Tipodeletrapredefinidodopargrafo"/>
    <w:uiPriority w:val="99"/>
    <w:unhideWhenUsed/>
    <w:rsid w:val="00C6051D"/>
    <w:rPr>
      <w:color w:val="467886" w:themeColor="hyperlink"/>
      <w:u w:val="single"/>
    </w:rPr>
  </w:style>
  <w:style w:type="character" w:styleId="MenoNoResolvida">
    <w:name w:val="Unresolved Mention"/>
    <w:basedOn w:val="Tipodeletrapredefinidodopargrafo"/>
    <w:uiPriority w:val="99"/>
    <w:semiHidden/>
    <w:unhideWhenUsed/>
    <w:rsid w:val="00C6051D"/>
    <w:rPr>
      <w:color w:val="605E5C"/>
      <w:shd w:val="clear" w:color="auto" w:fill="E1DFDD"/>
    </w:rPr>
  </w:style>
  <w:style w:type="character" w:styleId="Hiperligaovisitada">
    <w:name w:val="FollowedHyperlink"/>
    <w:basedOn w:val="Tipodeletrapredefinidodopargrafo"/>
    <w:uiPriority w:val="99"/>
    <w:semiHidden/>
    <w:unhideWhenUsed/>
    <w:rsid w:val="00F44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u.se/en/personinfo?id=3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Efretuei, Ekaete</dc:creator>
  <cp:keywords/>
  <dc:description/>
  <cp:lastModifiedBy>Ana Cristina da Conceição</cp:lastModifiedBy>
  <cp:revision>3</cp:revision>
  <dcterms:created xsi:type="dcterms:W3CDTF">2024-06-18T14:13:00Z</dcterms:created>
  <dcterms:modified xsi:type="dcterms:W3CDTF">2024-07-02T20:02:00Z</dcterms:modified>
</cp:coreProperties>
</file>